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соответствии со статьей 14 Федерального закона от 22.11.1995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№ 171-ФЗ «О государственном регулировании производства и оборота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этилового спирта, алкогольной и спиртосодержащей продукции и </w:t>
      </w:r>
      <w:proofErr w:type="gramStart"/>
      <w:r>
        <w:rPr>
          <w:rFonts w:ascii="Times New Roman" w:hAnsi="Times New Roman" w:cs="Times New Roman"/>
          <w:sz w:val="29"/>
          <w:szCs w:val="29"/>
        </w:rPr>
        <w:t>об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ограничении потребления (распития) алкогольной продукции» (далее -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Федеральный закон № 171-ФЗ) - организации, осуществляющие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производство и (или) оборот этилового спирта (за исключением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фармацевтической субстанции спирта этилового (этанола), алкогольной 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спиртосодержащей пищевой продукции, а также спиртосодержащей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непищевой продукции с содержанием этилового спирта более 25 процентов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объема готовой продукции, обязаны осуществлять декларирование объема: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розничной продажи пива и пивных напитков, сидра, </w:t>
      </w:r>
      <w:proofErr w:type="spellStart"/>
      <w:r>
        <w:rPr>
          <w:rFonts w:ascii="Times New Roman" w:hAnsi="Times New Roman" w:cs="Times New Roman"/>
          <w:sz w:val="29"/>
          <w:szCs w:val="29"/>
        </w:rPr>
        <w:t>пуаре</w:t>
      </w:r>
      <w:proofErr w:type="spellEnd"/>
      <w:r>
        <w:rPr>
          <w:rFonts w:ascii="Times New Roman" w:hAnsi="Times New Roman" w:cs="Times New Roman"/>
          <w:sz w:val="29"/>
          <w:szCs w:val="29"/>
        </w:rPr>
        <w:t>, медовухи,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спиртосодержащей непищевой продукции;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розничной продажи алкогольной продукции при оказании услуг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общественного питания.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Приказом Федеральной службы по регулированию алкогольного рынка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от 17.12.2020 № 396 «Об утверждении порядка и формата представления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форме электронного документа деклараций об объеме производства, оборота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 (или) использования этилового спирта, </w:t>
      </w:r>
      <w:proofErr w:type="gramStart"/>
      <w:r>
        <w:rPr>
          <w:rFonts w:ascii="Times New Roman" w:hAnsi="Times New Roman" w:cs="Times New Roman"/>
          <w:sz w:val="29"/>
          <w:szCs w:val="29"/>
        </w:rPr>
        <w:t>алкогольной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спиртосодержащей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продукции, об использовании производственных мощностей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производителями пива и пивных напитков сидра, </w:t>
      </w:r>
      <w:proofErr w:type="spellStart"/>
      <w:r>
        <w:rPr>
          <w:rFonts w:ascii="Times New Roman" w:hAnsi="Times New Roman" w:cs="Times New Roman"/>
          <w:sz w:val="29"/>
          <w:szCs w:val="29"/>
        </w:rPr>
        <w:t>пуаре</w:t>
      </w:r>
      <w:proofErr w:type="spellEnd"/>
      <w:r>
        <w:rPr>
          <w:rFonts w:ascii="Times New Roman" w:hAnsi="Times New Roman" w:cs="Times New Roman"/>
          <w:sz w:val="29"/>
          <w:szCs w:val="29"/>
        </w:rPr>
        <w:t>, медовухи, форм 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порядка заполнения таких деклараций» утвержден порядок представления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форме электронного документа деклараций об объеме производства, оборота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 (или) использования этилового спирта, </w:t>
      </w:r>
      <w:proofErr w:type="gramStart"/>
      <w:r>
        <w:rPr>
          <w:rFonts w:ascii="Times New Roman" w:hAnsi="Times New Roman" w:cs="Times New Roman"/>
          <w:sz w:val="29"/>
          <w:szCs w:val="29"/>
        </w:rPr>
        <w:t>алкогольной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спиртосодержащей</w:t>
      </w:r>
    </w:p>
    <w:p w:rsidR="005A061F" w:rsidRP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продукции, об использовании производственных мощностей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производителями пива и пивных напитков сидра, </w:t>
      </w:r>
      <w:proofErr w:type="spellStart"/>
      <w:r>
        <w:rPr>
          <w:rFonts w:ascii="Times New Roman" w:hAnsi="Times New Roman" w:cs="Times New Roman"/>
          <w:sz w:val="29"/>
          <w:szCs w:val="29"/>
        </w:rPr>
        <w:t>пуаре</w:t>
      </w:r>
      <w:proofErr w:type="spellEnd"/>
      <w:r>
        <w:rPr>
          <w:rFonts w:ascii="Times New Roman" w:hAnsi="Times New Roman" w:cs="Times New Roman"/>
          <w:sz w:val="29"/>
          <w:szCs w:val="29"/>
        </w:rPr>
        <w:t>, медовухи и формы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таких деклараций (далее - Порядок).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соответствии с пунктом 9 Порядка - организации, осуществляющие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розничную продажу алкогольной продукции при оказании услуг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общественного питания, розничную продажу алкогольной продукции,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осуществляемую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 населенных пунктах, в которых отсутствует доступ к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информационно-телекоммуникационной сети «Интернет» (в том числе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отсутствует точка доступа, определенная в соответствии с </w:t>
      </w:r>
      <w:proofErr w:type="gramStart"/>
      <w:r>
        <w:rPr>
          <w:rFonts w:ascii="Times New Roman" w:hAnsi="Times New Roman" w:cs="Times New Roman"/>
          <w:sz w:val="29"/>
          <w:szCs w:val="29"/>
        </w:rPr>
        <w:t>Федеральным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законом № 126-ФЗ), указанные в подпункте 3 пункта 2.1 статьи 8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Федерального закона № 171-ФЗ, розничную продажу </w:t>
      </w:r>
      <w:proofErr w:type="gramStart"/>
      <w:r>
        <w:rPr>
          <w:rFonts w:ascii="Times New Roman" w:hAnsi="Times New Roman" w:cs="Times New Roman"/>
          <w:sz w:val="29"/>
          <w:szCs w:val="29"/>
        </w:rPr>
        <w:t>спиртосодержащей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непищевой продукции, розничную продажу алкогольной продукции,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lastRenderedPageBreak/>
        <w:t>размещенной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бортах воздушных судов в качестве припасов в соответствии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 правом Союза и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9"/>
          <w:szCs w:val="29"/>
        </w:rPr>
        <w:t>о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таможенном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регулировании, розничную продажу </w:t>
      </w:r>
      <w:proofErr w:type="gramStart"/>
      <w:r>
        <w:rPr>
          <w:rFonts w:ascii="Times New Roman" w:hAnsi="Times New Roman" w:cs="Times New Roman"/>
          <w:sz w:val="29"/>
          <w:szCs w:val="29"/>
        </w:rPr>
        <w:t>алкогольной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спиртосодержащей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продукции, ввозимой в Российскую Федерацию в качестве припасов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соответствии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 установленными правом Союза особенностями совершения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таможенных операций в отношении припасов, а также розничную продажу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алкогольной продукции, помещаемой под таможенную процедуру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беспошлинной торговли, представляют декларации об объеме розничной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продажи алкогольной (за исключением пива и пивных напитков, сидра, </w:t>
      </w:r>
      <w:proofErr w:type="spellStart"/>
      <w:r>
        <w:rPr>
          <w:rFonts w:ascii="Times New Roman" w:hAnsi="Times New Roman" w:cs="Times New Roman"/>
          <w:sz w:val="29"/>
          <w:szCs w:val="29"/>
        </w:rPr>
        <w:t>пуаре</w:t>
      </w:r>
      <w:proofErr w:type="spellEnd"/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 медовухи) и спиртосодержащей продукции по форме согласно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приложению № 7 к Порядку.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Организации, индивидуальные предприниматели, осуществляющие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розничную продажу пива и пивных напитков, сидра, </w:t>
      </w:r>
      <w:proofErr w:type="spellStart"/>
      <w:r>
        <w:rPr>
          <w:rFonts w:ascii="Times New Roman" w:hAnsi="Times New Roman" w:cs="Times New Roman"/>
          <w:sz w:val="29"/>
          <w:szCs w:val="29"/>
        </w:rPr>
        <w:t>пуаре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 медовухи, в том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числе ввозимых в Российскую Федерацию в качестве припасов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соответствии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 установленными правом Союза особенностями совершения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таможенных операций в отношении припасов, а также помещаемых </w:t>
      </w:r>
      <w:proofErr w:type="gramStart"/>
      <w:r>
        <w:rPr>
          <w:rFonts w:ascii="Times New Roman" w:hAnsi="Times New Roman" w:cs="Times New Roman"/>
          <w:sz w:val="29"/>
          <w:szCs w:val="29"/>
        </w:rPr>
        <w:t>под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таможенную процедуру беспошлинной торговли, представляют декларации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об объеме розничной продажи пива и пивных напитков, сидра, </w:t>
      </w:r>
      <w:proofErr w:type="spellStart"/>
      <w:r>
        <w:rPr>
          <w:rFonts w:ascii="Times New Roman" w:hAnsi="Times New Roman" w:cs="Times New Roman"/>
          <w:sz w:val="29"/>
          <w:szCs w:val="29"/>
        </w:rPr>
        <w:t>пуаре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медовухи по форме согласно приложению № 8 к Порядку (пункт 10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Порядка).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Декларации представляются ежеквартально, не позднее 20-го числа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месяца, следующего за отчетным кварталом (пункт 13 Порядка).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Декларации представляются по телекоммуникационным каналам связи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форме электронного документа, подписанного усиленной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квалифицированной электронной подписью руководителя (уполномоченного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им лица) организации, индивидуального предпринимателя, сертификат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ключа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проверки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которой выдан в порядке, установленном Федеральным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законом от 6 апреля 2011 года № 63-ФЗ «Об электронной подписи».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Декларации по формам, предусмотренным приложениями № 7 и 8 </w:t>
      </w:r>
      <w:proofErr w:type="gramStart"/>
      <w:r>
        <w:rPr>
          <w:rFonts w:ascii="Times New Roman" w:hAnsi="Times New Roman" w:cs="Times New Roman"/>
          <w:sz w:val="29"/>
          <w:szCs w:val="29"/>
        </w:rPr>
        <w:t>к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настоящему Порядку, представляются в органы исполнительной власти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субъектов Российской Федерации по месту регистрации организации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(индивидуального предпринимателя).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Копии деклараций, представляемых в органы исполнительной власти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субъектов Российской Федерации, организации и индивидуальные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предприниматели направляют в Федеральную службу по регулированию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алкогольного рынка в электронной форме в течение суток после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представления деклараций в органы исполнительной власти субъектов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Российской Федерации.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представлении деклараций по формам, предусмотренным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приложениями № 7 и 8 к настоящему Порядку, в форме электронного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документа используется формат, утвержденный настоящим приказом.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Органы исполнительной власти субъектов Российской Федерации </w:t>
      </w:r>
      <w:proofErr w:type="gramStart"/>
      <w:r>
        <w:rPr>
          <w:rFonts w:ascii="Times New Roman" w:hAnsi="Times New Roman" w:cs="Times New Roman"/>
          <w:sz w:val="29"/>
          <w:szCs w:val="29"/>
        </w:rPr>
        <w:t>для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приема указанных деклараций используют программное обеспечение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Федеральной службы по регулированию алкогольного рынка.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обнаружении в текущий отчетный период организацией,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индивидуальным предпринимателем фактов </w:t>
      </w:r>
      <w:proofErr w:type="spellStart"/>
      <w:r>
        <w:rPr>
          <w:rFonts w:ascii="Times New Roman" w:hAnsi="Times New Roman" w:cs="Times New Roman"/>
          <w:sz w:val="29"/>
          <w:szCs w:val="29"/>
        </w:rPr>
        <w:t>неотражения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необходимых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сведений или неполноты их отражения, а также ошибок (искажений),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допущенных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 представленной ранее декларации, указанные лица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представляют корректирующие декларации, содержащие сведения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(дополнения), уточняющие сведения, содержащиеся в декларациях,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представленных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ранее.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Корректирующие декларации представляются до истечения срока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подачи деклараций за квартал, следующий за отчетным кварталом, </w:t>
      </w:r>
      <w:proofErr w:type="gramStart"/>
      <w:r>
        <w:rPr>
          <w:rFonts w:ascii="Times New Roman" w:hAnsi="Times New Roman" w:cs="Times New Roman"/>
          <w:sz w:val="29"/>
          <w:szCs w:val="29"/>
        </w:rPr>
        <w:t>с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обоснованием причин, вызвавших неполноту или недостоверность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представленных сведений (за исключением случаев, предусмотренных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пунктом 19 Порядка).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 время проведения проверки деятельности организации,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индивидуального предпринимателя, сельскохозяйственного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товаропроизводителя, уполномоченными органами указанные лица не вправе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представлять корректирующие декларации за проверяемый период.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Представление корректирующих деклараций в иных случаях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устанавливаются пунктом 19 Порядка.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Федеральная служба по регулированию алкогольного рынка и (или)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органы исполнительной власти субъектов Российской Федерации не вправе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отказать в принятии деклараций, представленных организацией,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индивидуальным предпринимателем, в соответствии с настоящим Порядком.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Федеральная служба по регулированию алкогольного рынка и (или)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органы исполнительной власти субъектов Российской Федерации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при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получении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деклараций в тот же день передают квитанции о приеме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деклараций в форме электронного документа организации, </w:t>
      </w:r>
      <w:proofErr w:type="gramStart"/>
      <w:r>
        <w:rPr>
          <w:rFonts w:ascii="Times New Roman" w:hAnsi="Times New Roman" w:cs="Times New Roman"/>
          <w:sz w:val="29"/>
          <w:szCs w:val="29"/>
        </w:rPr>
        <w:t>индивидуальному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предпринимателю по телекоммуникационным каналам связи.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Днем представления декларации считается дата ее отправки </w:t>
      </w:r>
      <w:proofErr w:type="gramStart"/>
      <w:r>
        <w:rPr>
          <w:rFonts w:ascii="Times New Roman" w:hAnsi="Times New Roman" w:cs="Times New Roman"/>
          <w:sz w:val="29"/>
          <w:szCs w:val="29"/>
        </w:rPr>
        <w:t>по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телекоммуникационным каналам связи.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случае если в отчетный период деятельность, указанная в пункте 1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Порядка, не </w:t>
      </w:r>
      <w:proofErr w:type="gramStart"/>
      <w:r>
        <w:rPr>
          <w:rFonts w:ascii="Times New Roman" w:hAnsi="Times New Roman" w:cs="Times New Roman"/>
          <w:sz w:val="29"/>
          <w:szCs w:val="29"/>
        </w:rPr>
        <w:t>осуществлялась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отсутствовали остатки продукции на начало 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конец отчетного периода, представление деклараций по формам,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предусмотренным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приложениями к настоящему Порядку, не требуется.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 основании статьи 15.13 Кодекса Российской Федерации </w:t>
      </w:r>
      <w:proofErr w:type="gramStart"/>
      <w:r>
        <w:rPr>
          <w:rFonts w:ascii="Times New Roman" w:hAnsi="Times New Roman" w:cs="Times New Roman"/>
          <w:sz w:val="29"/>
          <w:szCs w:val="29"/>
        </w:rPr>
        <w:t>об</w:t>
      </w:r>
      <w:proofErr w:type="gramEnd"/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правонарушениях</w:t>
      </w:r>
      <w:proofErr w:type="gramEnd"/>
      <w:r>
        <w:rPr>
          <w:rFonts w:ascii="Times New Roman" w:hAnsi="Times New Roman" w:cs="Times New Roman"/>
          <w:sz w:val="29"/>
          <w:szCs w:val="29"/>
        </w:rPr>
        <w:t>: Искажение информации и (или)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нарушение порядка и сроков при декларировании производства, оборота и</w:t>
      </w:r>
    </w:p>
    <w:p w:rsid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(или) использования этилового спирта, </w:t>
      </w:r>
      <w:proofErr w:type="gramStart"/>
      <w:r>
        <w:rPr>
          <w:rFonts w:ascii="Times New Roman" w:hAnsi="Times New Roman" w:cs="Times New Roman"/>
          <w:sz w:val="29"/>
          <w:szCs w:val="29"/>
        </w:rPr>
        <w:t>алкогольной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спиртосодержащей</w:t>
      </w:r>
    </w:p>
    <w:p w:rsidR="009E731F" w:rsidRPr="005A061F" w:rsidRDefault="005A061F" w:rsidP="005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продукции, использования производственных мощностей 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sectPr w:rsidR="009E731F" w:rsidRPr="005A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061F"/>
    <w:rsid w:val="005A061F"/>
    <w:rsid w:val="009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2021-03-23T13:33:00Z</dcterms:created>
  <dcterms:modified xsi:type="dcterms:W3CDTF">2021-03-23T13:34:00Z</dcterms:modified>
</cp:coreProperties>
</file>